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45" w:rsidRDefault="00DC1045" w:rsidP="00DC10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6E4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 детский сад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DC1045" w:rsidRDefault="00DC1045" w:rsidP="00DC10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95pt;margin-top:18.3pt;width:150.4pt;height:70.1pt;z-index:251660288;mso-width-relative:margin;mso-height-relative:margin" fillcolor="white [3212]" strokecolor="white [3212]">
            <v:textbox style="mso-next-textbox:#_x0000_s1026">
              <w:txbxContent>
                <w:p w:rsidR="00DC1045" w:rsidRPr="001A46E4" w:rsidRDefault="00DC1045" w:rsidP="00DC1045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1A46E4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УТВЕРДЕНО</w:t>
                  </w:r>
                </w:p>
                <w:p w:rsidR="00DC1045" w:rsidRPr="001A46E4" w:rsidRDefault="00DC1045" w:rsidP="00DC10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 w:rsidRPr="001A46E4">
                    <w:rPr>
                      <w:rFonts w:ascii="Times New Roman" w:hAnsi="Times New Roman" w:cs="Times New Roman"/>
                      <w:sz w:val="20"/>
                      <w:szCs w:val="28"/>
                    </w:rPr>
                    <w:t>Заведующий МБДОУ</w:t>
                  </w:r>
                </w:p>
                <w:p w:rsidR="00DC1045" w:rsidRPr="001A46E4" w:rsidRDefault="00DC1045" w:rsidP="00DC10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 w:rsidRPr="001A46E4">
                    <w:rPr>
                      <w:rFonts w:ascii="Times New Roman" w:hAnsi="Times New Roman" w:cs="Times New Roman"/>
                      <w:sz w:val="20"/>
                      <w:szCs w:val="28"/>
                    </w:rPr>
                    <w:t>Детский сад №2 «</w:t>
                  </w:r>
                  <w:proofErr w:type="gramStart"/>
                  <w:r w:rsidRPr="001A46E4">
                    <w:rPr>
                      <w:rFonts w:ascii="Times New Roman" w:hAnsi="Times New Roman" w:cs="Times New Roman"/>
                      <w:sz w:val="20"/>
                      <w:szCs w:val="28"/>
                    </w:rPr>
                    <w:t>К</w:t>
                  </w:r>
                  <w:r w:rsidRPr="001A46E4">
                    <w:rPr>
                      <w:rFonts w:ascii="Times New Roman" w:hAnsi="Times New Roman" w:cs="Times New Roman"/>
                      <w:noProof/>
                      <w:sz w:val="20"/>
                      <w:szCs w:val="28"/>
                      <w:lang w:eastAsia="ru-RU"/>
                    </w:rPr>
                    <w:drawing>
                      <wp:inline distT="0" distB="0" distL="0" distR="0">
                        <wp:extent cx="10795" cy="10858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8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1A46E4">
                    <w:rPr>
                      <w:rFonts w:ascii="Times New Roman" w:hAnsi="Times New Roman" w:cs="Times New Roman"/>
                      <w:sz w:val="20"/>
                      <w:szCs w:val="28"/>
                    </w:rPr>
                    <w:t>олосок</w:t>
                  </w:r>
                  <w:proofErr w:type="spellEnd"/>
                  <w:proofErr w:type="gramEnd"/>
                  <w:r w:rsidRPr="001A46E4">
                    <w:rPr>
                      <w:rFonts w:ascii="Times New Roman" w:hAnsi="Times New Roman" w:cs="Times New Roman"/>
                      <w:sz w:val="20"/>
                      <w:szCs w:val="28"/>
                    </w:rPr>
                    <w:t>»</w:t>
                  </w:r>
                </w:p>
                <w:p w:rsidR="00DC1045" w:rsidRPr="001A46E4" w:rsidRDefault="00DC1045" w:rsidP="00DC10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 w:rsidRPr="001A46E4">
                    <w:rPr>
                      <w:rFonts w:ascii="Times New Roman" w:hAnsi="Times New Roman" w:cs="Times New Roman"/>
                      <w:sz w:val="20"/>
                      <w:szCs w:val="28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__</w:t>
                  </w:r>
                  <w:r w:rsidRPr="001A46E4">
                    <w:rPr>
                      <w:rFonts w:ascii="Times New Roman" w:hAnsi="Times New Roman" w:cs="Times New Roman"/>
                      <w:sz w:val="20"/>
                      <w:szCs w:val="28"/>
                    </w:rPr>
                    <w:t>____/Н.В.Глебова/</w:t>
                  </w:r>
                </w:p>
                <w:p w:rsidR="00DC1045" w:rsidRPr="001A46E4" w:rsidRDefault="00DC1045" w:rsidP="00DC10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«___</w:t>
                  </w:r>
                  <w:r w:rsidRPr="001A46E4">
                    <w:rPr>
                      <w:rFonts w:ascii="Times New Roman" w:hAnsi="Times New Roman" w:cs="Times New Roman"/>
                      <w:sz w:val="20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август 2023</w:t>
                  </w:r>
                  <w:r w:rsidRPr="001A46E4"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г.</w:t>
                  </w:r>
                </w:p>
              </w:txbxContent>
            </v:textbox>
          </v:shape>
        </w:pict>
      </w:r>
      <w:r w:rsidRPr="001A46E4">
        <w:rPr>
          <w:rFonts w:ascii="Times New Roman" w:hAnsi="Times New Roman" w:cs="Times New Roman"/>
          <w:b/>
          <w:sz w:val="24"/>
          <w:szCs w:val="24"/>
        </w:rPr>
        <w:t>№ 2 «Колосок»</w:t>
      </w:r>
    </w:p>
    <w:p w:rsidR="00DC1045" w:rsidRDefault="00DC1045" w:rsidP="00DC10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45" w:rsidRDefault="00DC1045" w:rsidP="00DC10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45" w:rsidRPr="00E23571" w:rsidRDefault="00DC1045" w:rsidP="00DC10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45" w:rsidRPr="00E23571" w:rsidRDefault="00DC1045" w:rsidP="00DC10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мероприятий по обеспечению пожарной безопасности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DC1045" w:rsidRPr="00E23571" w:rsidRDefault="00DC1045" w:rsidP="00DC1045">
      <w:pPr>
        <w:shd w:val="clear" w:color="auto" w:fill="FFFFFF"/>
        <w:spacing w:after="1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DC1045" w:rsidRPr="00E23571" w:rsidRDefault="00DC1045" w:rsidP="00DC1045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 исправном состоянии установленных систем охранно-пожарной сигнализации, сре</w:t>
      </w:r>
      <w:proofErr w:type="gramStart"/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045" w:rsidRPr="00E23571" w:rsidRDefault="00DC1045" w:rsidP="00DC1045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противопожарной пропаганды, обучение работников мерам пожарной безопасности. Работники должны уметь ориентироваться по плану эвакуации, знать порядок действий в случае пожара, как осуществлять эвакуацию материальных ценностей из здания;</w:t>
      </w:r>
    </w:p>
    <w:p w:rsidR="00DC1045" w:rsidRPr="00E23571" w:rsidRDefault="00DC1045" w:rsidP="00DC1045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работы сотрудников ДОУ по предупреждению детской гибели и травматизма при пожаре;</w:t>
      </w:r>
    </w:p>
    <w:p w:rsidR="00DC1045" w:rsidRPr="00E23571" w:rsidRDefault="00DC1045" w:rsidP="00DC1045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знания детей о причинах возникновения пожаров, подведение к пониманию вероятных последствий детских шалостей;</w:t>
      </w:r>
    </w:p>
    <w:p w:rsidR="00DC1045" w:rsidRPr="00E23571" w:rsidRDefault="00DC1045" w:rsidP="00DC1045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навыков безопасного поведения в быту, чувства повышенной опасности при обращении с огнем и электроприборами, соблюдение техники безопасности при обращении с ними;</w:t>
      </w:r>
    </w:p>
    <w:p w:rsidR="00DC1045" w:rsidRPr="00E23571" w:rsidRDefault="00DC1045" w:rsidP="00DC1045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правилам поведения при пожаре;</w:t>
      </w:r>
    </w:p>
    <w:p w:rsidR="00DC1045" w:rsidRPr="00E23571" w:rsidRDefault="00DC1045" w:rsidP="00DC1045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детей с профессией пожарного и техникой, помогающей тушить пожар;</w:t>
      </w:r>
    </w:p>
    <w:p w:rsidR="00DC1045" w:rsidRPr="00E23571" w:rsidRDefault="00DC1045" w:rsidP="00DC1045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внимание родителей к изучению правил пожарной безопасности и мер профилактики в быту и на природе.</w:t>
      </w:r>
    </w:p>
    <w:tbl>
      <w:tblPr>
        <w:tblW w:w="11360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568"/>
        <w:gridCol w:w="5112"/>
        <w:gridCol w:w="2045"/>
        <w:gridCol w:w="2045"/>
        <w:gridCol w:w="1590"/>
      </w:tblGrid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00" w:type="pct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проведения</w:t>
            </w:r>
          </w:p>
        </w:tc>
        <w:tc>
          <w:tcPr>
            <w:tcW w:w="900" w:type="pct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 исполнитель,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соисполнители:</w:t>
            </w:r>
          </w:p>
        </w:tc>
        <w:tc>
          <w:tcPr>
            <w:tcW w:w="700" w:type="pct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Отметка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5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выполнении</w:t>
            </w:r>
          </w:p>
        </w:tc>
      </w:tr>
      <w:tr w:rsidR="00DC1045" w:rsidRPr="00E23571" w:rsidTr="00B52C52">
        <w:tc>
          <w:tcPr>
            <w:tcW w:w="0" w:type="auto"/>
            <w:gridSpan w:val="5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Организационные и технические мероприятия</w:t>
            </w: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детского сада к новому учебному году:</w:t>
            </w:r>
          </w:p>
          <w:p w:rsidR="00DC1045" w:rsidRPr="00E23571" w:rsidRDefault="00DC1045" w:rsidP="00DC1045">
            <w:pPr>
              <w:numPr>
                <w:ilvl w:val="0"/>
                <w:numId w:val="2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исправности (технического состояния) огнетушителей,</w:t>
            </w:r>
          </w:p>
          <w:p w:rsidR="00DC1045" w:rsidRPr="00E23571" w:rsidRDefault="00DC1045" w:rsidP="00DC1045">
            <w:pPr>
              <w:numPr>
                <w:ilvl w:val="0"/>
                <w:numId w:val="2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Заблаговременная очистка складских помещений от ненужного инвентаря, строительного и иного мусора.</w:t>
            </w:r>
          </w:p>
          <w:p w:rsidR="00DC1045" w:rsidRPr="00E23571" w:rsidRDefault="00DC1045" w:rsidP="00DC1045">
            <w:pPr>
              <w:numPr>
                <w:ilvl w:val="0"/>
                <w:numId w:val="2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замков, комплектов запасных ключей к основным и запасным выходам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 хозяйством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состояния на этажах планов эвакуации, трафаретных указателей места нахождения огнетушителей, телефонов.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Ответственный за ПБ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локальных документов о мерах пожарной безопасности:                        </w:t>
            </w:r>
          </w:p>
          <w:p w:rsidR="00DC1045" w:rsidRPr="00E23571" w:rsidRDefault="00DC1045" w:rsidP="00DC1045">
            <w:pPr>
              <w:numPr>
                <w:ilvl w:val="0"/>
                <w:numId w:val="3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приказа о назначении ответственного за </w:t>
            </w:r>
            <w:r w:rsidRPr="00E235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пожарную безопасность в МБДОУ;</w:t>
            </w:r>
          </w:p>
          <w:p w:rsidR="00DC1045" w:rsidRPr="00E23571" w:rsidRDefault="00DC1045" w:rsidP="00DC1045">
            <w:pPr>
              <w:numPr>
                <w:ilvl w:val="0"/>
                <w:numId w:val="3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приказа об установлении противопожарного режима в МБДОУ; </w:t>
            </w:r>
          </w:p>
          <w:p w:rsidR="00DC1045" w:rsidRPr="00E23571" w:rsidRDefault="00DC1045" w:rsidP="00DC1045">
            <w:pPr>
              <w:numPr>
                <w:ilvl w:val="0"/>
                <w:numId w:val="3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приказа о противопожарных мероприятиях и назначении лиц, ответственных за пожарную безопасность;</w:t>
            </w:r>
          </w:p>
          <w:p w:rsidR="00DC1045" w:rsidRPr="00E23571" w:rsidRDefault="00DC1045" w:rsidP="00DC1045">
            <w:pPr>
              <w:numPr>
                <w:ilvl w:val="0"/>
                <w:numId w:val="3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приказа о проведении мероприятий по обучению сотрудников мерам пожарной безопасности.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 сентября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(обновление) инструкций по пожарной безопасности и наглядной агитации.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Доведение схем и инструкций по эвакуации воспитанников и сотрудников детского сада.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Ответственный за ПБ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актов в соответствии с нормативными документами по пожарной безопасности.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административных совещаниях, педагогических советах состояния пожарной безопасности в ДОУ и принятие первоочередных мер по усилению противопожарного режима.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 ДОУ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Ответственный за ПБ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оформление наглядной агитации по пожарной безопасности.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дидактических игр, наглядных пособий для изучения правил пожарной безопасности с воспитанниками и работниками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 хозяйством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  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требований пожарной безопасности:                                                             </w:t>
            </w:r>
          </w:p>
          <w:p w:rsidR="00DC1045" w:rsidRPr="00E23571" w:rsidRDefault="00DC1045" w:rsidP="00DC1045">
            <w:pPr>
              <w:numPr>
                <w:ilvl w:val="0"/>
                <w:numId w:val="4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замечаний по предписаниям пожарного надзора;</w:t>
            </w:r>
          </w:p>
          <w:p w:rsidR="00DC1045" w:rsidRPr="00E23571" w:rsidRDefault="00DC1045" w:rsidP="00DC1045">
            <w:pPr>
              <w:numPr>
                <w:ilvl w:val="0"/>
                <w:numId w:val="4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противопожарного режима;</w:t>
            </w:r>
          </w:p>
          <w:p w:rsidR="00DC1045" w:rsidRPr="00E23571" w:rsidRDefault="00DC1045" w:rsidP="00DC1045">
            <w:pPr>
              <w:numPr>
                <w:ilvl w:val="0"/>
                <w:numId w:val="4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пожарной безопасности при проведении массовых мероприятий;</w:t>
            </w:r>
          </w:p>
          <w:p w:rsidR="00DC1045" w:rsidRPr="00E23571" w:rsidRDefault="00DC1045" w:rsidP="00DC1045">
            <w:pPr>
              <w:numPr>
                <w:ilvl w:val="0"/>
                <w:numId w:val="4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территории;</w:t>
            </w:r>
          </w:p>
          <w:p w:rsidR="00DC1045" w:rsidRPr="00E23571" w:rsidRDefault="00DC1045" w:rsidP="00DC1045">
            <w:pPr>
              <w:numPr>
                <w:ilvl w:val="0"/>
                <w:numId w:val="4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здания, помещений ДОУ и путей эвакуации;</w:t>
            </w:r>
          </w:p>
          <w:p w:rsidR="00DC1045" w:rsidRPr="00E23571" w:rsidRDefault="00DC1045" w:rsidP="00DC1045">
            <w:pPr>
              <w:numPr>
                <w:ilvl w:val="0"/>
                <w:numId w:val="4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электроустановок; </w:t>
            </w:r>
          </w:p>
          <w:p w:rsidR="00DC1045" w:rsidRPr="00E23571" w:rsidRDefault="00DC1045" w:rsidP="00DC1045">
            <w:pPr>
              <w:numPr>
                <w:ilvl w:val="0"/>
                <w:numId w:val="4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сетей противопожарного водоснабжения; </w:t>
            </w:r>
          </w:p>
          <w:p w:rsidR="00DC1045" w:rsidRPr="00E23571" w:rsidRDefault="00DC1045" w:rsidP="00DC1045">
            <w:pPr>
              <w:numPr>
                <w:ilvl w:val="0"/>
                <w:numId w:val="4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использование первичных средств пожаротушения; </w:t>
            </w:r>
          </w:p>
          <w:p w:rsidR="00DC1045" w:rsidRPr="00E23571" w:rsidRDefault="00DC1045" w:rsidP="00DC1045">
            <w:pPr>
              <w:numPr>
                <w:ilvl w:val="0"/>
                <w:numId w:val="4"/>
              </w:numPr>
              <w:spacing w:after="0" w:line="240" w:lineRule="auto"/>
              <w:ind w:left="3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пожарной сигнализации.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исправности наружного освещения, электрических розеток, выключателей, техническое обслуживание электросетей, состояния электрооборудования, осветительных и бытовых </w:t>
            </w:r>
            <w:proofErr w:type="spell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электросистем</w:t>
            </w:r>
            <w:proofErr w:type="spellEnd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правил ПБ на 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рабочем месте, противопожарного режима.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необходимых мер по устранению выявленных нарушений, усиление </w:t>
            </w: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противопожарных мероприятий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систематических осмотров территории по обеспечению </w:t>
            </w:r>
            <w:proofErr w:type="spell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пожаробезопасной</w:t>
            </w:r>
            <w:proofErr w:type="spellEnd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обстановки (захламленность, разведение костров, складирование строительных материалов на </w:t>
            </w: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участках</w:t>
            </w:r>
            <w:proofErr w:type="gramEnd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прилегающих к сооружениям ДОУ)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сопротивления изоляции электросети и заземления оборудования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gridSpan w:val="5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Работа с коллективом ДОУ</w:t>
            </w: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административных совещаниях, педагогических советах состояния пожарной безопасности в ДОУ и принятие первоочередных мер по усилению противопожарного режима.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Ответственный за ПБ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на общем собрании коллективного плана работы по пожарной безопасности на новый учебный год.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обучения и проверки </w:t>
            </w: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пожарной безопасности работников детского сада</w:t>
            </w:r>
            <w:proofErr w:type="gramEnd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вводных инструктажей с вновь принятыми сотрудниками.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повторного противопожарного инструктажа на рабочем месте с работниками.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текущих противопожарных инструктажей.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март (1 раз в полугодие)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с работниками  при проведении массовых мероприятий (новогодние вечера, утренники, выпускные вечера и т.п.)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отработке плана эвакуации в случае возникновения пожара.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</w:t>
            </w:r>
            <w:proofErr w:type="gramEnd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тренировок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педагогов ознакомлению детей с правилами пожарной безопасности.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ДОУ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ВМР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Ответственный за ПБ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gridSpan w:val="5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Работа с воспитанниками и их родителями</w:t>
            </w: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пожарной безопасности в групповых помещениях.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Приобретение дидактических игр, наглядных пособий для изучения правил пожарной безопасности с воспитанниками.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Взаимодействие с родителями (законными представителями) воспитанников по 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закреплению и соблюдению правил пожарной безопасности дома.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ВМР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и проведение с воспитанниками бесед,  занятий, других мероприятий  по Правилам пожарной безопасности.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ВМР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- инструктажи о правилах пожарной безопасности и поведению в случае возникновения пожара.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 рисунков, викторин по вопросам пожарной безопасности.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конкурсах детского и семейного творчества на противопожарную тематику.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нормативов, практических навыков поведения при ЧС (пожарах) во время проведения  Дня защиты детей.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ПБ,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45" w:rsidRPr="00E23571" w:rsidTr="00B52C52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месячника «Дети против огненных забав».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ПБ,</w:t>
            </w:r>
            <w:r w:rsidRPr="00E2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DC1045" w:rsidRPr="00E23571" w:rsidRDefault="00DC1045" w:rsidP="00B5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CF7" w:rsidRDefault="00CA1CF7"/>
    <w:sectPr w:rsidR="00CA1CF7" w:rsidSect="00DC1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315"/>
    <w:multiLevelType w:val="multilevel"/>
    <w:tmpl w:val="204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EA3FE3"/>
    <w:multiLevelType w:val="multilevel"/>
    <w:tmpl w:val="5016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06254A"/>
    <w:multiLevelType w:val="multilevel"/>
    <w:tmpl w:val="6026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6B5491"/>
    <w:multiLevelType w:val="multilevel"/>
    <w:tmpl w:val="2C94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045"/>
    <w:rsid w:val="002B679A"/>
    <w:rsid w:val="0088548B"/>
    <w:rsid w:val="00CA1CF7"/>
    <w:rsid w:val="00DC1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2023-09-22T06:56:00Z</dcterms:created>
  <dcterms:modified xsi:type="dcterms:W3CDTF">2023-09-22T06:57:00Z</dcterms:modified>
</cp:coreProperties>
</file>